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827C" w14:textId="77777777" w:rsidR="000D4A44" w:rsidRPr="00220B8F" w:rsidRDefault="000D4A44" w:rsidP="000D4A44">
      <w:pPr>
        <w:tabs>
          <w:tab w:val="left" w:pos="720"/>
          <w:tab w:val="left" w:pos="1080"/>
        </w:tabs>
        <w:rPr>
          <w:rFonts w:asciiTheme="majorHAnsi" w:hAnsiTheme="majorHAnsi" w:cstheme="majorHAnsi"/>
          <w:b/>
        </w:rPr>
      </w:pPr>
    </w:p>
    <w:p w14:paraId="13F9762A" w14:textId="77777777" w:rsidR="000D4A44" w:rsidRPr="00220B8F" w:rsidRDefault="000D4A44" w:rsidP="000D4A44">
      <w:pPr>
        <w:tabs>
          <w:tab w:val="left" w:pos="720"/>
          <w:tab w:val="left" w:pos="1080"/>
        </w:tabs>
        <w:rPr>
          <w:rFonts w:asciiTheme="majorHAnsi" w:hAnsiTheme="majorHAnsi" w:cstheme="majorHAnsi"/>
          <w:b/>
        </w:rPr>
      </w:pPr>
    </w:p>
    <w:p w14:paraId="6436D5B0" w14:textId="77777777" w:rsidR="000D4A44" w:rsidRPr="00220B8F" w:rsidRDefault="000D4A44" w:rsidP="000D4A44">
      <w:pPr>
        <w:tabs>
          <w:tab w:val="left" w:pos="720"/>
          <w:tab w:val="left" w:pos="1080"/>
        </w:tabs>
        <w:rPr>
          <w:rFonts w:asciiTheme="majorHAnsi" w:hAnsiTheme="majorHAnsi" w:cstheme="majorHAnsi"/>
          <w:b/>
        </w:rPr>
      </w:pPr>
    </w:p>
    <w:p w14:paraId="005E595E" w14:textId="77777777" w:rsidR="002D482C" w:rsidRPr="00220B8F" w:rsidRDefault="002D482C" w:rsidP="000D4A44">
      <w:pPr>
        <w:tabs>
          <w:tab w:val="left" w:pos="720"/>
          <w:tab w:val="left" w:pos="1080"/>
        </w:tabs>
        <w:rPr>
          <w:rFonts w:asciiTheme="majorHAnsi" w:hAnsiTheme="majorHAnsi" w:cstheme="majorHAnsi"/>
          <w:b/>
        </w:rPr>
      </w:pPr>
    </w:p>
    <w:p w14:paraId="26B0B621" w14:textId="23920229" w:rsidR="000D4A44" w:rsidRPr="00220B8F" w:rsidRDefault="002D482C" w:rsidP="000D4A44">
      <w:pPr>
        <w:tabs>
          <w:tab w:val="left" w:pos="720"/>
          <w:tab w:val="left" w:pos="1080"/>
        </w:tabs>
        <w:rPr>
          <w:rFonts w:asciiTheme="majorHAnsi" w:hAnsiTheme="majorHAnsi" w:cstheme="majorHAnsi"/>
          <w:b/>
        </w:rPr>
      </w:pPr>
      <w:r w:rsidRPr="00220B8F">
        <w:rPr>
          <w:rFonts w:asciiTheme="majorHAnsi" w:hAnsiTheme="majorHAnsi" w:cstheme="majorHAnsi"/>
          <w:b/>
        </w:rPr>
        <w:t>Travel support policy for the School of Mathematical and Data Sciences</w:t>
      </w:r>
    </w:p>
    <w:p w14:paraId="336999B7" w14:textId="77777777" w:rsidR="002D482C" w:rsidRPr="00220B8F" w:rsidRDefault="002D482C" w:rsidP="000D4A44">
      <w:pPr>
        <w:tabs>
          <w:tab w:val="left" w:pos="720"/>
          <w:tab w:val="left" w:pos="1080"/>
        </w:tabs>
        <w:rPr>
          <w:rFonts w:asciiTheme="majorHAnsi" w:hAnsiTheme="majorHAnsi" w:cstheme="majorHAnsi"/>
          <w:b/>
        </w:rPr>
      </w:pPr>
    </w:p>
    <w:p w14:paraId="753ACB82" w14:textId="77777777" w:rsidR="002D482C" w:rsidRPr="00220B8F" w:rsidRDefault="002D482C" w:rsidP="000D4A44">
      <w:pPr>
        <w:tabs>
          <w:tab w:val="left" w:pos="720"/>
          <w:tab w:val="left" w:pos="1080"/>
        </w:tabs>
        <w:rPr>
          <w:rFonts w:asciiTheme="majorHAnsi" w:hAnsiTheme="majorHAnsi" w:cstheme="majorHAnsi"/>
          <w:b/>
        </w:rPr>
      </w:pPr>
    </w:p>
    <w:p w14:paraId="5ABB957E" w14:textId="42456A9C" w:rsidR="002D482C" w:rsidRPr="00220B8F" w:rsidRDefault="00220B8F" w:rsidP="002D482C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20B8F">
        <w:rPr>
          <w:rFonts w:asciiTheme="majorHAnsi" w:eastAsia="Times New Roman" w:hAnsiTheme="majorHAnsi" w:cstheme="majorHAnsi"/>
          <w:color w:val="000000"/>
        </w:rPr>
        <w:t>F</w:t>
      </w:r>
      <w:r w:rsidR="002D482C" w:rsidRPr="00220B8F">
        <w:rPr>
          <w:rFonts w:asciiTheme="majorHAnsi" w:eastAsia="Times New Roman" w:hAnsiTheme="majorHAnsi" w:cstheme="majorHAnsi"/>
          <w:color w:val="000000"/>
        </w:rPr>
        <w:t>aculty members and graduate students are encouraged to travel to professional conferences/workshops and participate by giving talks, presenting posters or hosting/co-hosting sessions. Each academic year, the School will supplement the funds secured from the university and/or college up to a total of $2,000 (maximum school contribution). For that, the requestor will email the Director of the School with a brief description of the planned activity (website of the conference/workshop, along with the abstract of the talk, or invitation to host/co-host</w:t>
      </w:r>
      <w:r>
        <w:rPr>
          <w:rFonts w:asciiTheme="majorHAnsi" w:eastAsia="Times New Roman" w:hAnsiTheme="majorHAnsi" w:cstheme="majorHAnsi"/>
          <w:color w:val="000000"/>
        </w:rPr>
        <w:t>,</w:t>
      </w:r>
      <w:r w:rsidR="002D482C" w:rsidRPr="00220B8F">
        <w:rPr>
          <w:rFonts w:asciiTheme="majorHAnsi" w:eastAsia="Times New Roman" w:hAnsiTheme="majorHAnsi" w:cstheme="majorHAnsi"/>
          <w:color w:val="000000"/>
        </w:rPr>
        <w:t xml:space="preserve"> etc</w:t>
      </w:r>
      <w:r>
        <w:rPr>
          <w:rFonts w:asciiTheme="majorHAnsi" w:eastAsia="Times New Roman" w:hAnsiTheme="majorHAnsi" w:cstheme="majorHAnsi"/>
          <w:color w:val="000000"/>
        </w:rPr>
        <w:t>.</w:t>
      </w:r>
      <w:r w:rsidR="002D482C" w:rsidRPr="00220B8F">
        <w:rPr>
          <w:rFonts w:asciiTheme="majorHAnsi" w:eastAsia="Times New Roman" w:hAnsiTheme="majorHAnsi" w:cstheme="majorHAnsi"/>
          <w:color w:val="000000"/>
        </w:rPr>
        <w:t>), along with evidence of the funding secured from the university/college. </w:t>
      </w:r>
      <w:r w:rsidRPr="00220B8F">
        <w:rPr>
          <w:rFonts w:asciiTheme="majorHAnsi" w:eastAsia="Times New Roman" w:hAnsiTheme="majorHAnsi" w:cstheme="majorHAnsi"/>
          <w:color w:val="000000"/>
        </w:rPr>
        <w:t>Requests for additional support for research conference travel will be reviewed by the Research Committee and they will make a recommendation to the Director of the School. Requests for additional support for professional development travel will be reviewed by the Director of the School.</w:t>
      </w:r>
    </w:p>
    <w:p w14:paraId="6962F869" w14:textId="77777777" w:rsidR="002D482C" w:rsidRPr="00220B8F" w:rsidRDefault="002D482C" w:rsidP="002D482C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14E0B4BB" w14:textId="4E7FCC93" w:rsidR="002D482C" w:rsidRDefault="002D482C" w:rsidP="002D482C">
      <w:pPr>
        <w:textAlignment w:val="baseline"/>
        <w:rPr>
          <w:rStyle w:val="Hyperlink"/>
          <w:rFonts w:asciiTheme="majorHAnsi" w:eastAsia="Times New Roman" w:hAnsiTheme="majorHAnsi" w:cstheme="majorHAnsi"/>
          <w:bdr w:val="none" w:sz="0" w:space="0" w:color="auto" w:frame="1"/>
        </w:rPr>
      </w:pPr>
      <w:r w:rsidRPr="00220B8F">
        <w:rPr>
          <w:rFonts w:asciiTheme="majorHAnsi" w:eastAsia="Times New Roman" w:hAnsiTheme="majorHAnsi" w:cstheme="majorHAnsi"/>
          <w:color w:val="000000"/>
        </w:rPr>
        <w:t>University application (note the deadline, which is 11:59pm on the fifth Monday of the semester): </w:t>
      </w:r>
      <w:hyperlink r:id="rId8" w:anchor=":~:text=The%20due%20dates%20for%20applications,2021%20and%20Aug%2031%2C%202022." w:tgtFrame="_blank" w:history="1">
        <w:r w:rsidRPr="00220B8F">
          <w:rPr>
            <w:rStyle w:val="Hyperlink"/>
            <w:rFonts w:asciiTheme="majorHAnsi" w:eastAsia="Times New Roman" w:hAnsiTheme="majorHAnsi" w:cstheme="majorHAnsi"/>
            <w:bdr w:val="none" w:sz="0" w:space="0" w:color="auto" w:frame="1"/>
          </w:rPr>
          <w:t>https://research.wvu.edu/researchers/funding/intern</w:t>
        </w:r>
        <w:bookmarkStart w:id="0" w:name="_GoBack"/>
        <w:bookmarkEnd w:id="0"/>
        <w:r w:rsidRPr="00220B8F">
          <w:rPr>
            <w:rStyle w:val="Hyperlink"/>
            <w:rFonts w:asciiTheme="majorHAnsi" w:eastAsia="Times New Roman" w:hAnsiTheme="majorHAnsi" w:cstheme="majorHAnsi"/>
            <w:bdr w:val="none" w:sz="0" w:space="0" w:color="auto" w:frame="1"/>
          </w:rPr>
          <w:t>al-grants/internal-grant-applications#:~:text=The%20due%20dates%20for%20applications,2021%20and%20Aug%2031%2C%202022.</w:t>
        </w:r>
      </w:hyperlink>
    </w:p>
    <w:p w14:paraId="17D805C9" w14:textId="5562B673" w:rsidR="00FF49E9" w:rsidRDefault="00FF49E9" w:rsidP="002D482C">
      <w:pPr>
        <w:textAlignment w:val="baseline"/>
        <w:rPr>
          <w:rStyle w:val="Hyperlink"/>
          <w:rFonts w:asciiTheme="majorHAnsi" w:eastAsia="Times New Roman" w:hAnsiTheme="majorHAnsi" w:cstheme="majorHAnsi"/>
          <w:bdr w:val="none" w:sz="0" w:space="0" w:color="auto" w:frame="1"/>
        </w:rPr>
      </w:pPr>
    </w:p>
    <w:p w14:paraId="255354EE" w14:textId="77777777" w:rsidR="00FF49E9" w:rsidRDefault="00FF49E9" w:rsidP="00FF49E9">
      <w:pPr>
        <w:rPr>
          <w:rFonts w:asciiTheme="majorHAnsi" w:eastAsia="Times New Roman" w:hAnsiTheme="majorHAnsi" w:cstheme="majorHAnsi"/>
          <w:color w:val="323130"/>
          <w:shd w:val="clear" w:color="auto" w:fill="FFFFFF"/>
        </w:rPr>
      </w:pPr>
      <w:r w:rsidRPr="00220B8F">
        <w:rPr>
          <w:rFonts w:asciiTheme="majorHAnsi" w:eastAsia="Times New Roman" w:hAnsiTheme="majorHAnsi" w:cstheme="majorHAnsi"/>
          <w:color w:val="323130"/>
          <w:shd w:val="clear" w:color="auto" w:fill="FFFFFF"/>
        </w:rPr>
        <w:t>College application for faculty</w:t>
      </w:r>
      <w:r>
        <w:rPr>
          <w:rFonts w:asciiTheme="majorHAnsi" w:eastAsia="Times New Roman" w:hAnsiTheme="majorHAnsi" w:cstheme="majorHAnsi"/>
          <w:color w:val="323130"/>
          <w:shd w:val="clear" w:color="auto" w:fill="FFFFFF"/>
        </w:rPr>
        <w:t xml:space="preserve"> (there is no deadline to apply by):</w:t>
      </w:r>
      <w:r w:rsidRPr="00220B8F">
        <w:rPr>
          <w:rFonts w:asciiTheme="majorHAnsi" w:eastAsia="Times New Roman" w:hAnsiTheme="majorHAnsi" w:cstheme="majorHAnsi"/>
          <w:color w:val="323130"/>
          <w:shd w:val="clear" w:color="auto" w:fill="FFFFFF"/>
        </w:rPr>
        <w:t xml:space="preserve"> </w:t>
      </w:r>
    </w:p>
    <w:p w14:paraId="08EDE862" w14:textId="77777777" w:rsidR="00FF49E9" w:rsidRDefault="00FF49E9" w:rsidP="00FF49E9">
      <w:pPr>
        <w:rPr>
          <w:rFonts w:asciiTheme="majorHAnsi" w:eastAsia="Times New Roman" w:hAnsiTheme="majorHAnsi" w:cstheme="majorHAnsi"/>
          <w:color w:val="323130"/>
          <w:shd w:val="clear" w:color="auto" w:fill="FFFFFF"/>
        </w:rPr>
      </w:pPr>
      <w:r w:rsidRPr="00220B8F">
        <w:rPr>
          <w:rFonts w:asciiTheme="majorHAnsi" w:eastAsia="Times New Roman" w:hAnsiTheme="majorHAnsi" w:cstheme="majorHAnsi"/>
          <w:color w:val="323130"/>
          <w:shd w:val="clear" w:color="auto" w:fill="FFFFFF"/>
        </w:rPr>
        <w:t> </w:t>
      </w:r>
      <w:hyperlink r:id="rId9" w:history="1">
        <w:r w:rsidRPr="002D02EE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https://wvueber</w:t>
        </w:r>
        <w:r w:rsidRPr="002D02EE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ly.wufoo.com/forms/z1vs2ofw1j2x8h7/</w:t>
        </w:r>
      </w:hyperlink>
    </w:p>
    <w:p w14:paraId="0B822295" w14:textId="77777777" w:rsidR="002D482C" w:rsidRPr="00220B8F" w:rsidRDefault="002D482C" w:rsidP="002D482C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1A756DE5" w14:textId="19433498" w:rsidR="002D482C" w:rsidRPr="00220B8F" w:rsidRDefault="002D482C" w:rsidP="002D482C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20B8F">
        <w:rPr>
          <w:rFonts w:asciiTheme="majorHAnsi" w:eastAsia="Times New Roman" w:hAnsiTheme="majorHAnsi" w:cstheme="majorHAnsi"/>
          <w:color w:val="000000"/>
        </w:rPr>
        <w:t xml:space="preserve">College application </w:t>
      </w:r>
      <w:r w:rsidR="001E48E6">
        <w:rPr>
          <w:rFonts w:asciiTheme="majorHAnsi" w:eastAsia="Times New Roman" w:hAnsiTheme="majorHAnsi" w:cstheme="majorHAnsi"/>
          <w:color w:val="000000"/>
        </w:rPr>
        <w:t xml:space="preserve">for graduate students (note the </w:t>
      </w:r>
      <w:r w:rsidRPr="00220B8F">
        <w:rPr>
          <w:rFonts w:asciiTheme="majorHAnsi" w:eastAsia="Times New Roman" w:hAnsiTheme="majorHAnsi" w:cstheme="majorHAnsi"/>
          <w:color w:val="000000"/>
        </w:rPr>
        <w:t>deadlines): </w:t>
      </w:r>
      <w:hyperlink r:id="rId10" w:tgtFrame="_blank" w:history="1">
        <w:r w:rsidRPr="00220B8F">
          <w:rPr>
            <w:rStyle w:val="Hyperlink"/>
            <w:rFonts w:asciiTheme="majorHAnsi" w:eastAsia="Times New Roman" w:hAnsiTheme="majorHAnsi" w:cstheme="majorHAnsi"/>
            <w:bdr w:val="none" w:sz="0" w:space="0" w:color="auto" w:frame="1"/>
          </w:rPr>
          <w:t>https://e</w:t>
        </w:r>
        <w:r w:rsidRPr="00220B8F">
          <w:rPr>
            <w:rStyle w:val="Hyperlink"/>
            <w:rFonts w:asciiTheme="majorHAnsi" w:eastAsia="Times New Roman" w:hAnsiTheme="majorHAnsi" w:cstheme="majorHAnsi"/>
            <w:bdr w:val="none" w:sz="0" w:space="0" w:color="auto" w:frame="1"/>
          </w:rPr>
          <w:t>berly.wvu.edu/students/graduate/graduate-and-doctora</w:t>
        </w:r>
        <w:r w:rsidRPr="00220B8F">
          <w:rPr>
            <w:rStyle w:val="Hyperlink"/>
            <w:rFonts w:asciiTheme="majorHAnsi" w:eastAsia="Times New Roman" w:hAnsiTheme="majorHAnsi" w:cstheme="majorHAnsi"/>
            <w:bdr w:val="none" w:sz="0" w:space="0" w:color="auto" w:frame="1"/>
          </w:rPr>
          <w:t>l-travel-and-research-programs</w:t>
        </w:r>
      </w:hyperlink>
    </w:p>
    <w:p w14:paraId="2605B3C6" w14:textId="77777777" w:rsidR="002D482C" w:rsidRPr="00220B8F" w:rsidRDefault="002D482C" w:rsidP="002D482C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43CE74A4" w14:textId="77AF08FA" w:rsidR="002D482C" w:rsidRDefault="00FF49E9" w:rsidP="002D482C">
      <w:pPr>
        <w:rPr>
          <w:rFonts w:asciiTheme="majorHAnsi" w:hAnsiTheme="majorHAnsi" w:cstheme="majorHAnsi"/>
        </w:rPr>
      </w:pPr>
      <w:r w:rsidRPr="00FF49E9">
        <w:rPr>
          <w:rFonts w:asciiTheme="majorHAnsi" w:hAnsiTheme="majorHAnsi" w:cstheme="majorHAnsi"/>
        </w:rPr>
        <w:t>WVU International Travel Registration</w:t>
      </w:r>
      <w:r w:rsidR="001E48E6">
        <w:rPr>
          <w:rFonts w:asciiTheme="majorHAnsi" w:hAnsiTheme="majorHAnsi" w:cstheme="majorHAnsi"/>
        </w:rPr>
        <w:t xml:space="preserve"> (submit before traveling)</w:t>
      </w:r>
      <w:r>
        <w:rPr>
          <w:rFonts w:asciiTheme="majorHAnsi" w:hAnsiTheme="majorHAnsi" w:cstheme="majorHAnsi"/>
        </w:rPr>
        <w:t xml:space="preserve">: </w:t>
      </w:r>
      <w:hyperlink r:id="rId11" w:history="1">
        <w:r w:rsidRPr="002D02EE">
          <w:rPr>
            <w:rStyle w:val="Hyperlink"/>
            <w:rFonts w:asciiTheme="majorHAnsi" w:hAnsiTheme="majorHAnsi" w:cstheme="majorHAnsi"/>
          </w:rPr>
          <w:t>https://international.wvu.edu/travel/registration</w:t>
        </w:r>
      </w:hyperlink>
    </w:p>
    <w:p w14:paraId="07E9E784" w14:textId="77777777" w:rsidR="00FF49E9" w:rsidRPr="00FF49E9" w:rsidRDefault="00FF49E9" w:rsidP="002D482C">
      <w:pPr>
        <w:rPr>
          <w:rFonts w:asciiTheme="majorHAnsi" w:eastAsia="Times New Roman" w:hAnsiTheme="majorHAnsi" w:cstheme="majorHAnsi"/>
        </w:rPr>
      </w:pPr>
    </w:p>
    <w:p w14:paraId="6B9E25BF" w14:textId="2D1B0367" w:rsidR="002D482C" w:rsidRPr="00220B8F" w:rsidRDefault="002D482C" w:rsidP="0003056C">
      <w:pPr>
        <w:rPr>
          <w:rFonts w:asciiTheme="majorHAnsi" w:hAnsiTheme="majorHAnsi" w:cstheme="majorHAnsi"/>
        </w:rPr>
      </w:pPr>
      <w:r w:rsidRPr="00220B8F">
        <w:rPr>
          <w:rFonts w:asciiTheme="majorHAnsi" w:hAnsiTheme="majorHAnsi" w:cstheme="majorHAnsi"/>
        </w:rPr>
        <w:t>Note that the website addresses above are subject to change; the School will do its best to keep this information up-to-date.</w:t>
      </w:r>
    </w:p>
    <w:sectPr w:rsidR="002D482C" w:rsidRPr="00220B8F" w:rsidSect="00A54DF5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A9BD" w14:textId="77777777" w:rsidR="00C8061A" w:rsidRDefault="00C8061A" w:rsidP="00163990">
      <w:r>
        <w:separator/>
      </w:r>
    </w:p>
  </w:endnote>
  <w:endnote w:type="continuationSeparator" w:id="0">
    <w:p w14:paraId="0A186189" w14:textId="77777777" w:rsidR="00C8061A" w:rsidRDefault="00C8061A" w:rsidP="0016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page" w:tblpX="829" w:tblpY="93"/>
      <w:tblW w:w="10873" w:type="dxa"/>
      <w:tblLook w:val="00A0" w:firstRow="1" w:lastRow="0" w:firstColumn="1" w:lastColumn="0" w:noHBand="0" w:noVBand="0"/>
    </w:tblPr>
    <w:tblGrid>
      <w:gridCol w:w="1895"/>
      <w:gridCol w:w="4489"/>
      <w:gridCol w:w="4489"/>
    </w:tblGrid>
    <w:tr w:rsidR="002D482C" w:rsidRPr="00E11BE9" w14:paraId="4B7370B1" w14:textId="77777777" w:rsidTr="00A54DF5">
      <w:trPr>
        <w:trHeight w:val="628"/>
      </w:trPr>
      <w:tc>
        <w:tcPr>
          <w:tcW w:w="1895" w:type="dxa"/>
          <w:tcBorders>
            <w:top w:val="nil"/>
            <w:left w:val="nil"/>
            <w:bottom w:val="nil"/>
            <w:right w:val="nil"/>
          </w:tcBorders>
        </w:tcPr>
        <w:p w14:paraId="0F609C48" w14:textId="77777777" w:rsidR="002D482C" w:rsidRPr="00E11BE9" w:rsidRDefault="002D482C" w:rsidP="002D482C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8"/>
              <w:szCs w:val="18"/>
            </w:rPr>
          </w:pPr>
        </w:p>
      </w:tc>
      <w:tc>
        <w:tcPr>
          <w:tcW w:w="448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858230B" w14:textId="77777777" w:rsidR="002D482C" w:rsidRPr="00E11BE9" w:rsidRDefault="002D482C" w:rsidP="002D482C">
          <w:pPr>
            <w:pStyle w:val="Footer"/>
            <w:tabs>
              <w:tab w:val="left" w:pos="990"/>
            </w:tabs>
            <w:rPr>
              <w:rFonts w:ascii="Arial" w:hAnsi="Arial" w:cs="Arial"/>
              <w:color w:val="003366"/>
              <w:sz w:val="16"/>
              <w:szCs w:val="20"/>
            </w:rPr>
          </w:pPr>
        </w:p>
      </w:tc>
      <w:tc>
        <w:tcPr>
          <w:tcW w:w="448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84508E8" w14:textId="77777777" w:rsidR="002D482C" w:rsidRPr="00E11BE9" w:rsidRDefault="002D482C" w:rsidP="002D482C">
          <w:pPr>
            <w:pStyle w:val="Footer"/>
            <w:tabs>
              <w:tab w:val="left" w:pos="990"/>
            </w:tabs>
            <w:jc w:val="right"/>
            <w:rPr>
              <w:color w:val="003366"/>
              <w:sz w:val="18"/>
            </w:rPr>
          </w:pPr>
        </w:p>
      </w:tc>
    </w:tr>
    <w:tr w:rsidR="002D482C" w:rsidRPr="00E11BE9" w14:paraId="084AAB7A" w14:textId="77777777" w:rsidTr="00A54DF5">
      <w:trPr>
        <w:trHeight w:val="416"/>
      </w:trPr>
      <w:tc>
        <w:tcPr>
          <w:tcW w:w="1895" w:type="dxa"/>
          <w:tcBorders>
            <w:top w:val="nil"/>
            <w:left w:val="nil"/>
            <w:bottom w:val="nil"/>
            <w:right w:val="nil"/>
          </w:tcBorders>
        </w:tcPr>
        <w:p w14:paraId="26B709EC" w14:textId="77777777" w:rsidR="002D482C" w:rsidRPr="00E11BE9" w:rsidRDefault="002D482C" w:rsidP="002D482C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8"/>
              <w:szCs w:val="18"/>
            </w:rPr>
          </w:pPr>
        </w:p>
      </w:tc>
      <w:tc>
        <w:tcPr>
          <w:tcW w:w="4489" w:type="dxa"/>
          <w:vMerge/>
          <w:tcBorders>
            <w:top w:val="nil"/>
            <w:left w:val="nil"/>
            <w:bottom w:val="nil"/>
            <w:right w:val="nil"/>
          </w:tcBorders>
        </w:tcPr>
        <w:p w14:paraId="5704717C" w14:textId="77777777" w:rsidR="002D482C" w:rsidRPr="00E11BE9" w:rsidRDefault="002D482C" w:rsidP="002D482C">
          <w:pPr>
            <w:pStyle w:val="Footer"/>
            <w:tabs>
              <w:tab w:val="left" w:pos="990"/>
            </w:tabs>
            <w:rPr>
              <w:rFonts w:ascii="Arial" w:hAnsi="Arial" w:cs="Arial"/>
              <w:b/>
              <w:color w:val="003366"/>
              <w:sz w:val="20"/>
              <w:szCs w:val="20"/>
            </w:rPr>
          </w:pPr>
        </w:p>
      </w:tc>
      <w:tc>
        <w:tcPr>
          <w:tcW w:w="4489" w:type="dxa"/>
          <w:vMerge/>
          <w:tcBorders>
            <w:top w:val="nil"/>
            <w:left w:val="nil"/>
            <w:bottom w:val="nil"/>
            <w:right w:val="nil"/>
          </w:tcBorders>
        </w:tcPr>
        <w:p w14:paraId="60827836" w14:textId="77777777" w:rsidR="002D482C" w:rsidRPr="00E11BE9" w:rsidRDefault="002D482C" w:rsidP="002D482C">
          <w:pPr>
            <w:pStyle w:val="Footer"/>
            <w:tabs>
              <w:tab w:val="left" w:pos="990"/>
            </w:tabs>
            <w:rPr>
              <w:rFonts w:ascii="Arial" w:hAnsi="Arial" w:cs="Arial"/>
              <w:b/>
              <w:color w:val="003366"/>
              <w:sz w:val="20"/>
              <w:szCs w:val="20"/>
            </w:rPr>
          </w:pPr>
        </w:p>
      </w:tc>
    </w:tr>
  </w:tbl>
  <w:p w14:paraId="33A12476" w14:textId="77777777" w:rsidR="002D482C" w:rsidRDefault="002D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page" w:tblpX="685" w:tblpY="93"/>
      <w:tblW w:w="10548" w:type="dxa"/>
      <w:tblLook w:val="00A0" w:firstRow="1" w:lastRow="0" w:firstColumn="1" w:lastColumn="0" w:noHBand="0" w:noVBand="0"/>
    </w:tblPr>
    <w:tblGrid>
      <w:gridCol w:w="1818"/>
      <w:gridCol w:w="4053"/>
      <w:gridCol w:w="4677"/>
    </w:tblGrid>
    <w:tr w:rsidR="002D482C" w:rsidRPr="00E11BE9" w14:paraId="648285C6" w14:textId="77777777" w:rsidTr="0078442D">
      <w:trPr>
        <w:trHeight w:val="635"/>
      </w:trPr>
      <w:tc>
        <w:tcPr>
          <w:tcW w:w="1818" w:type="dxa"/>
          <w:tcBorders>
            <w:top w:val="nil"/>
            <w:left w:val="nil"/>
            <w:bottom w:val="nil"/>
            <w:right w:val="single" w:sz="4" w:space="0" w:color="EEB21E"/>
          </w:tcBorders>
        </w:tcPr>
        <w:p w14:paraId="775F4ACB" w14:textId="77777777" w:rsidR="002D482C" w:rsidRPr="00E11BE9" w:rsidRDefault="002D482C" w:rsidP="0078442D">
          <w:pPr>
            <w:pStyle w:val="Footer"/>
            <w:tabs>
              <w:tab w:val="left" w:pos="990"/>
            </w:tabs>
            <w:ind w:right="-144"/>
            <w:jc w:val="right"/>
            <w:rPr>
              <w:rFonts w:ascii="Arial" w:hAnsi="Arial" w:cs="Arial"/>
              <w:color w:val="003366"/>
              <w:sz w:val="18"/>
              <w:szCs w:val="18"/>
            </w:rPr>
          </w:pPr>
        </w:p>
      </w:tc>
      <w:tc>
        <w:tcPr>
          <w:tcW w:w="4053" w:type="dxa"/>
          <w:vMerge w:val="restart"/>
          <w:tcBorders>
            <w:top w:val="nil"/>
            <w:left w:val="single" w:sz="4" w:space="0" w:color="EEB21E"/>
            <w:right w:val="nil"/>
          </w:tcBorders>
        </w:tcPr>
        <w:p w14:paraId="1DC53A18" w14:textId="77777777" w:rsidR="002D482C" w:rsidRPr="00E11BE9" w:rsidRDefault="002D482C" w:rsidP="0078442D">
          <w:pPr>
            <w:pStyle w:val="Footer"/>
            <w:tabs>
              <w:tab w:val="left" w:pos="990"/>
            </w:tabs>
            <w:rPr>
              <w:rFonts w:ascii="Arial" w:hAnsi="Arial" w:cs="Arial"/>
              <w:color w:val="003366"/>
              <w:sz w:val="20"/>
              <w:szCs w:val="20"/>
            </w:rPr>
          </w:pPr>
          <w:r w:rsidRPr="00E11BE9">
            <w:rPr>
              <w:rFonts w:ascii="Arial" w:hAnsi="Arial" w:cs="Arial"/>
              <w:color w:val="003366"/>
              <w:sz w:val="20"/>
              <w:szCs w:val="20"/>
            </w:rPr>
            <w:t>Department of Mathematics</w:t>
          </w:r>
        </w:p>
        <w:p w14:paraId="3252775F" w14:textId="77777777" w:rsidR="002D482C" w:rsidRPr="00E11BE9" w:rsidRDefault="002D482C" w:rsidP="0078442D">
          <w:pPr>
            <w:pStyle w:val="Footer"/>
            <w:tabs>
              <w:tab w:val="left" w:pos="990"/>
            </w:tabs>
            <w:rPr>
              <w:rFonts w:ascii="Arial" w:hAnsi="Arial" w:cs="Arial"/>
              <w:color w:val="003366"/>
              <w:sz w:val="20"/>
              <w:szCs w:val="20"/>
            </w:rPr>
          </w:pPr>
        </w:p>
        <w:p w14:paraId="20BA4A62" w14:textId="77777777" w:rsidR="002D482C" w:rsidRPr="00E11BE9" w:rsidRDefault="002D482C" w:rsidP="0078442D">
          <w:pPr>
            <w:pStyle w:val="Footer"/>
            <w:tabs>
              <w:tab w:val="left" w:pos="990"/>
            </w:tabs>
            <w:rPr>
              <w:rFonts w:ascii="Arial" w:hAnsi="Arial" w:cs="Arial"/>
              <w:color w:val="003366"/>
              <w:sz w:val="16"/>
              <w:szCs w:val="20"/>
            </w:rPr>
          </w:pPr>
          <w:r w:rsidRPr="00E11BE9">
            <w:rPr>
              <w:rFonts w:ascii="Arial" w:hAnsi="Arial" w:cs="Arial"/>
              <w:color w:val="003366"/>
              <w:sz w:val="16"/>
              <w:szCs w:val="20"/>
            </w:rPr>
            <w:t xml:space="preserve">320 Armstrong Hall </w:t>
          </w:r>
        </w:p>
        <w:p w14:paraId="25C46765" w14:textId="77777777" w:rsidR="002D482C" w:rsidRPr="00E11BE9" w:rsidRDefault="002D482C" w:rsidP="0078442D">
          <w:pPr>
            <w:pStyle w:val="Footer"/>
            <w:tabs>
              <w:tab w:val="left" w:pos="990"/>
            </w:tabs>
            <w:rPr>
              <w:rFonts w:ascii="Arial" w:hAnsi="Arial" w:cs="Arial"/>
              <w:color w:val="003366"/>
              <w:sz w:val="16"/>
              <w:szCs w:val="20"/>
            </w:rPr>
          </w:pPr>
          <w:r w:rsidRPr="00E11BE9">
            <w:rPr>
              <w:rFonts w:ascii="Arial" w:hAnsi="Arial" w:cs="Arial"/>
              <w:color w:val="003366"/>
              <w:sz w:val="16"/>
              <w:szCs w:val="20"/>
            </w:rPr>
            <w:t>PO Box 6310</w:t>
          </w:r>
        </w:p>
        <w:p w14:paraId="7ABF66B4" w14:textId="77777777" w:rsidR="002D482C" w:rsidRPr="00E11BE9" w:rsidRDefault="002D482C" w:rsidP="0078442D">
          <w:pPr>
            <w:pStyle w:val="Footer"/>
            <w:tabs>
              <w:tab w:val="left" w:pos="990"/>
            </w:tabs>
            <w:rPr>
              <w:rFonts w:ascii="Arial" w:hAnsi="Arial" w:cs="Arial"/>
              <w:color w:val="003366"/>
              <w:sz w:val="16"/>
              <w:szCs w:val="20"/>
            </w:rPr>
          </w:pPr>
          <w:r w:rsidRPr="00E11BE9">
            <w:rPr>
              <w:rFonts w:ascii="Arial" w:hAnsi="Arial" w:cs="Arial"/>
              <w:color w:val="003366"/>
              <w:sz w:val="16"/>
              <w:szCs w:val="20"/>
            </w:rPr>
            <w:t>Morgantown, WV 26506-6310</w:t>
          </w:r>
        </w:p>
      </w:tc>
      <w:tc>
        <w:tcPr>
          <w:tcW w:w="467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BD3FF81" w14:textId="77777777" w:rsidR="002D482C" w:rsidRDefault="002D482C" w:rsidP="0078442D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4"/>
              <w:szCs w:val="20"/>
            </w:rPr>
          </w:pPr>
        </w:p>
        <w:p w14:paraId="2EFDB1EF" w14:textId="77777777" w:rsidR="002D482C" w:rsidRDefault="002D482C" w:rsidP="0078442D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4"/>
              <w:szCs w:val="20"/>
            </w:rPr>
          </w:pPr>
        </w:p>
        <w:p w14:paraId="559FEEE5" w14:textId="77777777" w:rsidR="002D482C" w:rsidRDefault="002D482C" w:rsidP="0078442D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4"/>
              <w:szCs w:val="20"/>
            </w:rPr>
          </w:pPr>
        </w:p>
        <w:p w14:paraId="739CB58F" w14:textId="77777777" w:rsidR="002D482C" w:rsidRDefault="002D482C" w:rsidP="0078442D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4"/>
              <w:szCs w:val="20"/>
            </w:rPr>
          </w:pPr>
        </w:p>
        <w:p w14:paraId="5DEE1E24" w14:textId="77777777" w:rsidR="002D482C" w:rsidRDefault="002D482C" w:rsidP="0078442D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4"/>
              <w:szCs w:val="20"/>
            </w:rPr>
          </w:pPr>
        </w:p>
        <w:p w14:paraId="13073A33" w14:textId="77777777" w:rsidR="002D482C" w:rsidRDefault="002D482C" w:rsidP="0078442D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4"/>
              <w:szCs w:val="20"/>
            </w:rPr>
          </w:pPr>
        </w:p>
        <w:p w14:paraId="17507851" w14:textId="77777777" w:rsidR="002D482C" w:rsidRPr="00E11BE9" w:rsidRDefault="002D482C" w:rsidP="000D2206">
          <w:pPr>
            <w:pStyle w:val="Footer"/>
            <w:tabs>
              <w:tab w:val="left" w:pos="990"/>
            </w:tabs>
            <w:jc w:val="center"/>
            <w:rPr>
              <w:rFonts w:ascii="Arial" w:hAnsi="Arial" w:cs="Arial"/>
              <w:color w:val="003366"/>
              <w:sz w:val="14"/>
              <w:szCs w:val="20"/>
            </w:rPr>
          </w:pPr>
        </w:p>
        <w:p w14:paraId="05248156" w14:textId="77777777" w:rsidR="002D482C" w:rsidRPr="00E11BE9" w:rsidRDefault="002D482C" w:rsidP="0078442D">
          <w:pPr>
            <w:pStyle w:val="Footer"/>
            <w:tabs>
              <w:tab w:val="left" w:pos="990"/>
            </w:tabs>
            <w:jc w:val="right"/>
            <w:rPr>
              <w:color w:val="003366"/>
              <w:sz w:val="18"/>
            </w:rPr>
          </w:pPr>
          <w:r w:rsidRPr="00E11BE9">
            <w:rPr>
              <w:rFonts w:ascii="Arial" w:hAnsi="Arial" w:cs="Arial"/>
              <w:color w:val="003366"/>
              <w:sz w:val="14"/>
              <w:szCs w:val="20"/>
            </w:rPr>
            <w:t>Equal Opportunity/Affirmative Action Institution</w:t>
          </w:r>
        </w:p>
      </w:tc>
    </w:tr>
    <w:tr w:rsidR="002D482C" w:rsidRPr="00E11BE9" w14:paraId="1AFE0696" w14:textId="77777777" w:rsidTr="0078442D">
      <w:trPr>
        <w:trHeight w:val="421"/>
      </w:trPr>
      <w:tc>
        <w:tcPr>
          <w:tcW w:w="1818" w:type="dxa"/>
          <w:tcBorders>
            <w:top w:val="nil"/>
            <w:left w:val="nil"/>
            <w:bottom w:val="nil"/>
            <w:right w:val="single" w:sz="4" w:space="0" w:color="EEB21E"/>
          </w:tcBorders>
        </w:tcPr>
        <w:p w14:paraId="7E52EC58" w14:textId="77777777" w:rsidR="002D482C" w:rsidRPr="00E11BE9" w:rsidRDefault="002D482C" w:rsidP="0078442D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6"/>
              <w:szCs w:val="18"/>
            </w:rPr>
          </w:pPr>
          <w:r w:rsidRPr="00E11BE9">
            <w:rPr>
              <w:rFonts w:ascii="Arial" w:hAnsi="Arial" w:cs="Arial"/>
              <w:color w:val="003366"/>
              <w:sz w:val="16"/>
              <w:szCs w:val="18"/>
            </w:rPr>
            <w:t>Phone:  304-293-2011</w:t>
          </w:r>
        </w:p>
        <w:p w14:paraId="4E41EFFE" w14:textId="77777777" w:rsidR="002D482C" w:rsidRPr="00E11BE9" w:rsidRDefault="002D482C" w:rsidP="0078442D">
          <w:pPr>
            <w:pStyle w:val="Footer"/>
            <w:tabs>
              <w:tab w:val="left" w:pos="990"/>
            </w:tabs>
            <w:jc w:val="right"/>
            <w:rPr>
              <w:rFonts w:ascii="Arial" w:hAnsi="Arial" w:cs="Arial"/>
              <w:color w:val="003366"/>
              <w:sz w:val="18"/>
              <w:szCs w:val="18"/>
            </w:rPr>
          </w:pPr>
          <w:r w:rsidRPr="00E11BE9">
            <w:rPr>
              <w:rFonts w:ascii="Arial" w:hAnsi="Arial" w:cs="Arial"/>
              <w:color w:val="003366"/>
              <w:sz w:val="16"/>
              <w:szCs w:val="18"/>
            </w:rPr>
            <w:t>Fax:  304-293-3982</w:t>
          </w:r>
        </w:p>
      </w:tc>
      <w:tc>
        <w:tcPr>
          <w:tcW w:w="4053" w:type="dxa"/>
          <w:vMerge/>
          <w:tcBorders>
            <w:left w:val="single" w:sz="4" w:space="0" w:color="EEB21E"/>
            <w:bottom w:val="nil"/>
            <w:right w:val="nil"/>
          </w:tcBorders>
        </w:tcPr>
        <w:p w14:paraId="52A0BF36" w14:textId="77777777" w:rsidR="002D482C" w:rsidRPr="00E11BE9" w:rsidRDefault="002D482C" w:rsidP="0078442D">
          <w:pPr>
            <w:pStyle w:val="Footer"/>
            <w:tabs>
              <w:tab w:val="left" w:pos="990"/>
            </w:tabs>
            <w:rPr>
              <w:rFonts w:ascii="Arial" w:hAnsi="Arial" w:cs="Arial"/>
              <w:b/>
              <w:color w:val="003366"/>
              <w:sz w:val="20"/>
              <w:szCs w:val="20"/>
            </w:rPr>
          </w:pPr>
        </w:p>
      </w:tc>
      <w:tc>
        <w:tcPr>
          <w:tcW w:w="4677" w:type="dxa"/>
          <w:vMerge/>
          <w:tcBorders>
            <w:top w:val="nil"/>
            <w:left w:val="nil"/>
            <w:bottom w:val="nil"/>
            <w:right w:val="nil"/>
          </w:tcBorders>
        </w:tcPr>
        <w:p w14:paraId="7BD44F95" w14:textId="77777777" w:rsidR="002D482C" w:rsidRPr="00E11BE9" w:rsidRDefault="002D482C" w:rsidP="0078442D">
          <w:pPr>
            <w:pStyle w:val="Footer"/>
            <w:tabs>
              <w:tab w:val="left" w:pos="990"/>
            </w:tabs>
            <w:rPr>
              <w:rFonts w:ascii="Arial" w:hAnsi="Arial" w:cs="Arial"/>
              <w:b/>
              <w:color w:val="003366"/>
              <w:sz w:val="20"/>
              <w:szCs w:val="20"/>
            </w:rPr>
          </w:pPr>
        </w:p>
      </w:tc>
    </w:tr>
  </w:tbl>
  <w:p w14:paraId="1E4F5AEC" w14:textId="77777777" w:rsidR="002D482C" w:rsidRDefault="002D482C"/>
  <w:p w14:paraId="655FCC93" w14:textId="77777777" w:rsidR="002D482C" w:rsidRDefault="002D482C" w:rsidP="005C57C6">
    <w:pPr>
      <w:pStyle w:val="Footer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61D6" w14:textId="77777777" w:rsidR="00C8061A" w:rsidRDefault="00C8061A" w:rsidP="00163990">
      <w:r>
        <w:separator/>
      </w:r>
    </w:p>
  </w:footnote>
  <w:footnote w:type="continuationSeparator" w:id="0">
    <w:p w14:paraId="01CA1DD3" w14:textId="77777777" w:rsidR="00C8061A" w:rsidRDefault="00C8061A" w:rsidP="0016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8EF1" w14:textId="77777777" w:rsidR="002D482C" w:rsidRDefault="002D482C" w:rsidP="0078442D">
    <w:pPr>
      <w:pStyle w:val="Header"/>
      <w:tabs>
        <w:tab w:val="left" w:pos="990"/>
      </w:tabs>
    </w:pPr>
    <w:r w:rsidRPr="00907F6E">
      <w:t xml:space="preserve"> </w:t>
    </w:r>
    <w:r>
      <w:rPr>
        <w:noProof/>
      </w:rPr>
      <w:drawing>
        <wp:inline distT="0" distB="0" distL="0" distR="0" wp14:anchorId="2B536501" wp14:editId="395690E9">
          <wp:extent cx="2924567" cy="428936"/>
          <wp:effectExtent l="19050" t="0" r="9133" b="0"/>
          <wp:docPr id="1" name="Picture 1" descr="C:\Users\Admin\Documents\WVU_Title_124and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VU_Title_124and29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435" cy="43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DA8BBF" w14:textId="77777777" w:rsidR="002D482C" w:rsidRPr="00E11BE9" w:rsidRDefault="002D482C" w:rsidP="0078442D">
    <w:pPr>
      <w:pStyle w:val="Header"/>
      <w:tabs>
        <w:tab w:val="left" w:pos="990"/>
        <w:tab w:val="left" w:pos="1080"/>
        <w:tab w:val="left" w:pos="1800"/>
        <w:tab w:val="left" w:pos="2070"/>
      </w:tabs>
      <w:rPr>
        <w:color w:val="003366"/>
        <w:sz w:val="22"/>
      </w:rPr>
    </w:pPr>
    <w:r>
      <w:rPr>
        <w:rFonts w:ascii="Arial" w:hAnsi="Arial" w:cs="Arial"/>
        <w:b/>
        <w:color w:val="003399"/>
        <w:sz w:val="20"/>
        <w:szCs w:val="20"/>
      </w:rPr>
      <w:tab/>
    </w:r>
    <w:r w:rsidRPr="00E11BE9">
      <w:rPr>
        <w:rFonts w:ascii="Arial" w:hAnsi="Arial" w:cs="Arial"/>
        <w:b/>
        <w:color w:val="003366"/>
        <w:sz w:val="20"/>
        <w:szCs w:val="20"/>
      </w:rPr>
      <w:t xml:space="preserve"> </w:t>
    </w:r>
    <w:r w:rsidRPr="00E11BE9">
      <w:rPr>
        <w:rFonts w:ascii="Arial" w:hAnsi="Arial" w:cs="Arial"/>
        <w:color w:val="003366"/>
        <w:sz w:val="22"/>
        <w:szCs w:val="20"/>
      </w:rPr>
      <w:t>Eberly College of Arts and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0AA"/>
    <w:multiLevelType w:val="hybridMultilevel"/>
    <w:tmpl w:val="168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53DDF"/>
    <w:multiLevelType w:val="hybridMultilevel"/>
    <w:tmpl w:val="2976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5F"/>
    <w:rsid w:val="00011D9E"/>
    <w:rsid w:val="000173CF"/>
    <w:rsid w:val="0003056C"/>
    <w:rsid w:val="00040231"/>
    <w:rsid w:val="00042D52"/>
    <w:rsid w:val="00046634"/>
    <w:rsid w:val="00051688"/>
    <w:rsid w:val="00054825"/>
    <w:rsid w:val="00061A85"/>
    <w:rsid w:val="00062149"/>
    <w:rsid w:val="00063091"/>
    <w:rsid w:val="00063338"/>
    <w:rsid w:val="000637C3"/>
    <w:rsid w:val="00064204"/>
    <w:rsid w:val="00067E2A"/>
    <w:rsid w:val="00076EAB"/>
    <w:rsid w:val="000B0C9F"/>
    <w:rsid w:val="000B0CA3"/>
    <w:rsid w:val="000C16D7"/>
    <w:rsid w:val="000D2206"/>
    <w:rsid w:val="000D4A44"/>
    <w:rsid w:val="00103731"/>
    <w:rsid w:val="00111651"/>
    <w:rsid w:val="00124323"/>
    <w:rsid w:val="00130BD1"/>
    <w:rsid w:val="00135C23"/>
    <w:rsid w:val="001371A5"/>
    <w:rsid w:val="001373DA"/>
    <w:rsid w:val="0014300A"/>
    <w:rsid w:val="00162C63"/>
    <w:rsid w:val="00163990"/>
    <w:rsid w:val="001649C3"/>
    <w:rsid w:val="00165CD6"/>
    <w:rsid w:val="001770E4"/>
    <w:rsid w:val="001A1542"/>
    <w:rsid w:val="001A2328"/>
    <w:rsid w:val="001A2692"/>
    <w:rsid w:val="001B045F"/>
    <w:rsid w:val="001C0861"/>
    <w:rsid w:val="001C7407"/>
    <w:rsid w:val="001C7674"/>
    <w:rsid w:val="001E48E6"/>
    <w:rsid w:val="001E77F5"/>
    <w:rsid w:val="001F2493"/>
    <w:rsid w:val="002024AF"/>
    <w:rsid w:val="002117B6"/>
    <w:rsid w:val="00212FC1"/>
    <w:rsid w:val="002157B4"/>
    <w:rsid w:val="00220B8F"/>
    <w:rsid w:val="00223271"/>
    <w:rsid w:val="0023002F"/>
    <w:rsid w:val="00230F92"/>
    <w:rsid w:val="00237DA8"/>
    <w:rsid w:val="00243307"/>
    <w:rsid w:val="0024386E"/>
    <w:rsid w:val="00276B43"/>
    <w:rsid w:val="00281574"/>
    <w:rsid w:val="00283406"/>
    <w:rsid w:val="002A5872"/>
    <w:rsid w:val="002B06F8"/>
    <w:rsid w:val="002B143A"/>
    <w:rsid w:val="002B7FE3"/>
    <w:rsid w:val="002C473A"/>
    <w:rsid w:val="002C6DA7"/>
    <w:rsid w:val="002D39D9"/>
    <w:rsid w:val="002D482C"/>
    <w:rsid w:val="00302D2A"/>
    <w:rsid w:val="00307F64"/>
    <w:rsid w:val="0034482F"/>
    <w:rsid w:val="003461AD"/>
    <w:rsid w:val="003575A3"/>
    <w:rsid w:val="0036228E"/>
    <w:rsid w:val="003772B0"/>
    <w:rsid w:val="00397EEC"/>
    <w:rsid w:val="003A594D"/>
    <w:rsid w:val="003B74BD"/>
    <w:rsid w:val="003C2B43"/>
    <w:rsid w:val="003C63BC"/>
    <w:rsid w:val="003D2D44"/>
    <w:rsid w:val="003D7E37"/>
    <w:rsid w:val="003E2820"/>
    <w:rsid w:val="004024CB"/>
    <w:rsid w:val="00420A52"/>
    <w:rsid w:val="00437967"/>
    <w:rsid w:val="00445443"/>
    <w:rsid w:val="00467F6D"/>
    <w:rsid w:val="00473213"/>
    <w:rsid w:val="004815D6"/>
    <w:rsid w:val="00493FBE"/>
    <w:rsid w:val="004A4502"/>
    <w:rsid w:val="004B56B3"/>
    <w:rsid w:val="004B5EB6"/>
    <w:rsid w:val="004C238E"/>
    <w:rsid w:val="004C4189"/>
    <w:rsid w:val="004C6CF0"/>
    <w:rsid w:val="004F6380"/>
    <w:rsid w:val="00510CE2"/>
    <w:rsid w:val="005356B3"/>
    <w:rsid w:val="00553287"/>
    <w:rsid w:val="00567BDE"/>
    <w:rsid w:val="00571CAE"/>
    <w:rsid w:val="005765E0"/>
    <w:rsid w:val="005773B0"/>
    <w:rsid w:val="005824EC"/>
    <w:rsid w:val="00587034"/>
    <w:rsid w:val="005870E7"/>
    <w:rsid w:val="005925AB"/>
    <w:rsid w:val="005974ED"/>
    <w:rsid w:val="00597E92"/>
    <w:rsid w:val="005A143F"/>
    <w:rsid w:val="005A36F5"/>
    <w:rsid w:val="005A4987"/>
    <w:rsid w:val="005B1C8B"/>
    <w:rsid w:val="005C57C6"/>
    <w:rsid w:val="005D124C"/>
    <w:rsid w:val="005D2CA1"/>
    <w:rsid w:val="005D5EAA"/>
    <w:rsid w:val="00617865"/>
    <w:rsid w:val="00617A7A"/>
    <w:rsid w:val="006254AD"/>
    <w:rsid w:val="006558DD"/>
    <w:rsid w:val="00675CC1"/>
    <w:rsid w:val="006855C8"/>
    <w:rsid w:val="00690631"/>
    <w:rsid w:val="006942E6"/>
    <w:rsid w:val="006C46D1"/>
    <w:rsid w:val="006C50BC"/>
    <w:rsid w:val="006E6DE1"/>
    <w:rsid w:val="006E7906"/>
    <w:rsid w:val="006F06E1"/>
    <w:rsid w:val="00706138"/>
    <w:rsid w:val="007134BE"/>
    <w:rsid w:val="00716BD9"/>
    <w:rsid w:val="00721F42"/>
    <w:rsid w:val="007247A2"/>
    <w:rsid w:val="007344D3"/>
    <w:rsid w:val="00734B97"/>
    <w:rsid w:val="00735BD9"/>
    <w:rsid w:val="00735E6E"/>
    <w:rsid w:val="007453CD"/>
    <w:rsid w:val="0075395B"/>
    <w:rsid w:val="00766BEA"/>
    <w:rsid w:val="00767488"/>
    <w:rsid w:val="007728DD"/>
    <w:rsid w:val="0077783F"/>
    <w:rsid w:val="0077794F"/>
    <w:rsid w:val="0078442D"/>
    <w:rsid w:val="007A426D"/>
    <w:rsid w:val="007A7D49"/>
    <w:rsid w:val="007C03F7"/>
    <w:rsid w:val="007C0FEA"/>
    <w:rsid w:val="007C5226"/>
    <w:rsid w:val="007C6EDB"/>
    <w:rsid w:val="007D4B7B"/>
    <w:rsid w:val="007E1C11"/>
    <w:rsid w:val="007E43B8"/>
    <w:rsid w:val="007E5DF5"/>
    <w:rsid w:val="008014CA"/>
    <w:rsid w:val="00834A5F"/>
    <w:rsid w:val="0085331B"/>
    <w:rsid w:val="0086331E"/>
    <w:rsid w:val="00877334"/>
    <w:rsid w:val="00891D4C"/>
    <w:rsid w:val="008A4923"/>
    <w:rsid w:val="008A55B8"/>
    <w:rsid w:val="008A6B18"/>
    <w:rsid w:val="008C1BC4"/>
    <w:rsid w:val="008D2CDE"/>
    <w:rsid w:val="008D572E"/>
    <w:rsid w:val="008E1CE7"/>
    <w:rsid w:val="008E4B09"/>
    <w:rsid w:val="008F3E24"/>
    <w:rsid w:val="00904700"/>
    <w:rsid w:val="009049CF"/>
    <w:rsid w:val="00907F6E"/>
    <w:rsid w:val="00933DEE"/>
    <w:rsid w:val="009341E9"/>
    <w:rsid w:val="0094425F"/>
    <w:rsid w:val="009478A5"/>
    <w:rsid w:val="00953251"/>
    <w:rsid w:val="00962840"/>
    <w:rsid w:val="00974081"/>
    <w:rsid w:val="009A0BA8"/>
    <w:rsid w:val="009A0ED1"/>
    <w:rsid w:val="009A53E5"/>
    <w:rsid w:val="009B0805"/>
    <w:rsid w:val="009B536E"/>
    <w:rsid w:val="009C0C1A"/>
    <w:rsid w:val="009C3779"/>
    <w:rsid w:val="009F1B51"/>
    <w:rsid w:val="009F3B2E"/>
    <w:rsid w:val="009F73BD"/>
    <w:rsid w:val="009F7EAD"/>
    <w:rsid w:val="00A037A7"/>
    <w:rsid w:val="00A162BF"/>
    <w:rsid w:val="00A3561C"/>
    <w:rsid w:val="00A429A9"/>
    <w:rsid w:val="00A47758"/>
    <w:rsid w:val="00A54DF5"/>
    <w:rsid w:val="00A65CE7"/>
    <w:rsid w:val="00A86C7F"/>
    <w:rsid w:val="00A875DE"/>
    <w:rsid w:val="00A92472"/>
    <w:rsid w:val="00A95937"/>
    <w:rsid w:val="00AA1815"/>
    <w:rsid w:val="00AC1B88"/>
    <w:rsid w:val="00AD10B9"/>
    <w:rsid w:val="00AE14AA"/>
    <w:rsid w:val="00AE14E2"/>
    <w:rsid w:val="00AE4D1D"/>
    <w:rsid w:val="00B010F9"/>
    <w:rsid w:val="00B11206"/>
    <w:rsid w:val="00B17645"/>
    <w:rsid w:val="00B23681"/>
    <w:rsid w:val="00B26777"/>
    <w:rsid w:val="00B40C21"/>
    <w:rsid w:val="00B50C01"/>
    <w:rsid w:val="00B5286F"/>
    <w:rsid w:val="00B56256"/>
    <w:rsid w:val="00B7068C"/>
    <w:rsid w:val="00B751FA"/>
    <w:rsid w:val="00B76D75"/>
    <w:rsid w:val="00B94EAE"/>
    <w:rsid w:val="00BA36AD"/>
    <w:rsid w:val="00BC7CA9"/>
    <w:rsid w:val="00C0264B"/>
    <w:rsid w:val="00C04E88"/>
    <w:rsid w:val="00C24E06"/>
    <w:rsid w:val="00C45E6E"/>
    <w:rsid w:val="00C50CD1"/>
    <w:rsid w:val="00C57264"/>
    <w:rsid w:val="00C60753"/>
    <w:rsid w:val="00C61B67"/>
    <w:rsid w:val="00C65EA7"/>
    <w:rsid w:val="00C73514"/>
    <w:rsid w:val="00C77E16"/>
    <w:rsid w:val="00C8061A"/>
    <w:rsid w:val="00C80ED7"/>
    <w:rsid w:val="00C86161"/>
    <w:rsid w:val="00CB33E3"/>
    <w:rsid w:val="00CC05E0"/>
    <w:rsid w:val="00CC1706"/>
    <w:rsid w:val="00CD61BA"/>
    <w:rsid w:val="00CF534A"/>
    <w:rsid w:val="00D16316"/>
    <w:rsid w:val="00D24941"/>
    <w:rsid w:val="00D40067"/>
    <w:rsid w:val="00D5419E"/>
    <w:rsid w:val="00D73D6B"/>
    <w:rsid w:val="00DA3264"/>
    <w:rsid w:val="00DA42B3"/>
    <w:rsid w:val="00DC473C"/>
    <w:rsid w:val="00DC6F9B"/>
    <w:rsid w:val="00DD1625"/>
    <w:rsid w:val="00DD2C68"/>
    <w:rsid w:val="00DE150D"/>
    <w:rsid w:val="00DE35A8"/>
    <w:rsid w:val="00E0108E"/>
    <w:rsid w:val="00E11BE9"/>
    <w:rsid w:val="00E14F2C"/>
    <w:rsid w:val="00E2284B"/>
    <w:rsid w:val="00E27372"/>
    <w:rsid w:val="00E327B0"/>
    <w:rsid w:val="00E34D79"/>
    <w:rsid w:val="00E4549D"/>
    <w:rsid w:val="00E50BCF"/>
    <w:rsid w:val="00E56E9C"/>
    <w:rsid w:val="00E64C6D"/>
    <w:rsid w:val="00E7393F"/>
    <w:rsid w:val="00E84BF0"/>
    <w:rsid w:val="00E9107F"/>
    <w:rsid w:val="00EB773E"/>
    <w:rsid w:val="00EC2029"/>
    <w:rsid w:val="00EC2DB3"/>
    <w:rsid w:val="00ED131D"/>
    <w:rsid w:val="00EE052B"/>
    <w:rsid w:val="00EF5EEA"/>
    <w:rsid w:val="00F073A7"/>
    <w:rsid w:val="00F12A5F"/>
    <w:rsid w:val="00F13615"/>
    <w:rsid w:val="00F150BC"/>
    <w:rsid w:val="00F25963"/>
    <w:rsid w:val="00F54DC5"/>
    <w:rsid w:val="00F63D25"/>
    <w:rsid w:val="00F73220"/>
    <w:rsid w:val="00F80892"/>
    <w:rsid w:val="00F8177A"/>
    <w:rsid w:val="00FA5344"/>
    <w:rsid w:val="00FB50F0"/>
    <w:rsid w:val="00FD375F"/>
    <w:rsid w:val="00FD769A"/>
    <w:rsid w:val="00FE4C10"/>
    <w:rsid w:val="00FF0BA7"/>
    <w:rsid w:val="00FF3D25"/>
    <w:rsid w:val="00FF4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8CBD3"/>
  <w15:docId w15:val="{D717BFEA-2A13-4171-B9C7-53C37B03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D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D73F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44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5F"/>
  </w:style>
  <w:style w:type="paragraph" w:styleId="Footer">
    <w:name w:val="footer"/>
    <w:basedOn w:val="Normal"/>
    <w:link w:val="FooterChar"/>
    <w:uiPriority w:val="99"/>
    <w:unhideWhenUsed/>
    <w:rsid w:val="00944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5F"/>
  </w:style>
  <w:style w:type="table" w:styleId="TableGrid">
    <w:name w:val="Table Grid"/>
    <w:basedOn w:val="TableNormal"/>
    <w:rsid w:val="005C57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DC47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6AD"/>
    <w:rPr>
      <w:color w:val="800080" w:themeColor="followedHyperlink"/>
      <w:u w:val="single"/>
    </w:rPr>
  </w:style>
  <w:style w:type="character" w:customStyle="1" w:styleId="BalloonTextChar1">
    <w:name w:val="Balloon Text Char1"/>
    <w:basedOn w:val="DefaultParagraphFont"/>
    <w:link w:val="BalloonText"/>
    <w:rsid w:val="008D5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5A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rsid w:val="001371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71A5"/>
    <w:rPr>
      <w:sz w:val="20"/>
      <w:szCs w:val="20"/>
    </w:rPr>
  </w:style>
  <w:style w:type="character" w:styleId="FootnoteReference">
    <w:name w:val="footnote reference"/>
    <w:basedOn w:val="DefaultParagraphFont"/>
    <w:rsid w:val="001371A5"/>
    <w:rPr>
      <w:vertAlign w:val="superscript"/>
    </w:rPr>
  </w:style>
  <w:style w:type="character" w:styleId="CommentReference">
    <w:name w:val="annotation reference"/>
    <w:basedOn w:val="DefaultParagraphFont"/>
    <w:rsid w:val="00745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4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53CD"/>
    <w:rPr>
      <w:b/>
      <w:bCs/>
      <w:sz w:val="20"/>
      <w:szCs w:val="20"/>
    </w:rPr>
  </w:style>
  <w:style w:type="paragraph" w:styleId="NormalWeb">
    <w:name w:val="Normal (Web)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A54DF5"/>
    <w:rPr>
      <w:b/>
      <w:bCs/>
    </w:rPr>
  </w:style>
  <w:style w:type="paragraph" w:styleId="Title">
    <w:name w:val="Title"/>
    <w:basedOn w:val="Normal"/>
    <w:link w:val="TitleChar"/>
    <w:qFormat/>
    <w:rsid w:val="00A54DF5"/>
    <w:pPr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4DF5"/>
    <w:rPr>
      <w:rFonts w:ascii="Times" w:eastAsia="Times" w:hAnsi="Times" w:cs="Times New Roman"/>
      <w:b/>
      <w:sz w:val="28"/>
      <w:szCs w:val="20"/>
    </w:rPr>
  </w:style>
  <w:style w:type="paragraph" w:styleId="BlockText">
    <w:name w:val="Block Text"/>
    <w:basedOn w:val="Normal"/>
    <w:rsid w:val="00A54DF5"/>
    <w:pPr>
      <w:ind w:left="-720" w:right="-720"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vu.edu/researchers/funding/internal-grants/internal-grant-applicat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.wvu.edu/travel/registr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berly.wvu.edu/students/graduate/graduate-and-doctoral-travel-and-research-prog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vueberly.wufoo.com/forms/z1vs2ofw1j2x8h7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C44C58-11B0-4DD8-9F6E-B167B73E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1946</Characters>
  <Application>Microsoft Office Word</Application>
  <DocSecurity>0</DocSecurity>
  <Lines>162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Fuller</dc:creator>
  <cp:lastModifiedBy>Kristine Bowsher</cp:lastModifiedBy>
  <cp:revision>2</cp:revision>
  <cp:lastPrinted>2011-10-26T15:19:00Z</cp:lastPrinted>
  <dcterms:created xsi:type="dcterms:W3CDTF">2022-08-23T18:21:00Z</dcterms:created>
  <dcterms:modified xsi:type="dcterms:W3CDTF">2022-08-23T18:21:00Z</dcterms:modified>
</cp:coreProperties>
</file>